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2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raßenbau - Haltestellen Bauprogramm 2026, Blomberg - Teil 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altestellen Bauprogramm 2026, Blomberg - Teil 1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